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264" w:lineRule="auto"/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六安市数据资源管理局</w:t>
      </w:r>
    </w:p>
    <w:p>
      <w:pPr>
        <w:spacing w:line="264" w:lineRule="auto"/>
        <w:jc w:val="center"/>
        <w:rPr>
          <w:rFonts w:eastAsia="宋体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“政府开放日”活动报名表</w:t>
      </w:r>
    </w:p>
    <w:p>
      <w:pPr>
        <w:spacing w:line="408" w:lineRule="auto"/>
        <w:rPr>
          <w:sz w:val="28"/>
        </w:rPr>
      </w:pPr>
    </w:p>
    <w:tbl>
      <w:tblPr>
        <w:tblStyle w:val="3"/>
        <w:tblW w:w="9407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1"/>
        <w:gridCol w:w="1967"/>
        <w:gridCol w:w="1460"/>
        <w:gridCol w:w="362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身份类别</w:t>
            </w:r>
          </w:p>
        </w:tc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□人大代表  □政协委员 □劳动模范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□企业代表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 □</w:t>
            </w:r>
            <w:r>
              <w:rPr>
                <w:rFonts w:hint="eastAsia" w:ascii="宋体" w:hAnsi="宋体" w:eastAsia="宋体"/>
                <w:color w:val="000000"/>
                <w:sz w:val="30"/>
                <w:lang w:eastAsia="zh-CN"/>
              </w:rPr>
              <w:t>群众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代表 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□媒体记者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□其他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姓名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性别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年龄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家庭住址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3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政治面貌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联系方式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工作单位或</w:t>
            </w:r>
          </w:p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从事行业</w:t>
            </w:r>
          </w:p>
        </w:tc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00C910EA"/>
    <w:rsid w:val="00587DD8"/>
    <w:rsid w:val="00C910EA"/>
    <w:rsid w:val="125B5CC8"/>
    <w:rsid w:val="18682034"/>
    <w:rsid w:val="77FFF06B"/>
    <w:rsid w:val="7DE3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2024-04-10T10:23:00Z</dcterms:created>
  <dc:creator>dell</dc:creator>
  <cp:lastModifiedBy>administrator</cp:lastModifiedBy>
  <dcterms:modified xsi:type="dcterms:W3CDTF">2025-04-01T17:39:08Z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6CD3CF9DE1F747659CB9CC41B8D1F8FF_12</vt:lpwstr>
  </property>
</Properties>
</file>